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195" w:line="240" w:lineRule="auto"/>
        <w:jc w:val="center"/>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TEEN LEADERSHIP PROGRAM </w:t>
      </w:r>
    </w:p>
    <w:p w:rsidR="00000000" w:rsidDel="00000000" w:rsidP="00000000" w:rsidRDefault="00000000" w:rsidRPr="00000000" w14:paraId="00000002">
      <w:pPr>
        <w:pageBreakBefore w:val="0"/>
        <w:shd w:fill="ffffff" w:val="clear"/>
        <w:spacing w:after="195" w:line="240" w:lineRule="auto"/>
        <w:jc w:val="center"/>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INFORMATION SHEET &amp; APPLICATION</w:t>
      </w:r>
    </w:p>
    <w:p w:rsidR="00000000" w:rsidDel="00000000" w:rsidP="00000000" w:rsidRDefault="00000000" w:rsidRPr="00000000" w14:paraId="00000003">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WHAT IS A COUNSELOR IN TRAINING (CIT)?</w:t>
      </w:r>
    </w:p>
    <w:p w:rsidR="00000000" w:rsidDel="00000000" w:rsidP="00000000" w:rsidRDefault="00000000" w:rsidRPr="00000000" w14:paraId="00000006">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chetBook" w:cs="CachetBook" w:eastAsia="CachetBook" w:hAnsi="CachetBook"/>
          <w:color w:val="333333"/>
        </w:rPr>
      </w:pPr>
      <w:r w:rsidDel="00000000" w:rsidR="00000000" w:rsidRPr="00000000">
        <w:rPr>
          <w:rFonts w:ascii="CachetBook" w:cs="CachetBook" w:eastAsia="CachetBook" w:hAnsi="CachetBook"/>
          <w:color w:val="333333"/>
          <w:rtl w:val="0"/>
        </w:rPr>
        <w:t xml:space="preserve">The Plattsburgh YMCA’s Counselor in Training (CIT) program provides an opportunity for driven, young teens to develop their leadership skills while under the mentorship of our highly respected and experienced Camp Counselors and Camp Directors.  Those selected to participate in the program learn not only leadership skills but work through practice to develop self-confidence and the values of teamwork, hard work, dedication and responsibility.  CIT’s get to experience camp as campers but will have the opportunity to act as mentors and learn about how to deliver successful, FUN and educational programming to younger campers.  During their commitment (four weeks at least), a successful CIT also develops the skills necessary to become a Camp Counselor in the future.</w:t>
      </w:r>
    </w:p>
    <w:p w:rsidR="00000000" w:rsidDel="00000000" w:rsidP="00000000" w:rsidRDefault="00000000" w:rsidRPr="00000000" w14:paraId="00000008">
      <w:pPr>
        <w:pageBreakBefore w:val="0"/>
        <w:shd w:fill="ffffff" w:val="clear"/>
        <w:spacing w:line="240" w:lineRule="auto"/>
        <w:rPr>
          <w:rFonts w:ascii="CachetBook" w:cs="CachetBook" w:eastAsia="CachetBook" w:hAnsi="CachetBook"/>
          <w:color w:val="333333"/>
          <w:sz w:val="16"/>
          <w:szCs w:val="16"/>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chetBook" w:cs="CachetBook" w:eastAsia="CachetBook" w:hAnsi="CachetBook"/>
          <w:color w:val="333333"/>
          <w:sz w:val="16"/>
          <w:szCs w:val="16"/>
        </w:rPr>
      </w:pPr>
      <w:r w:rsidDel="00000000" w:rsidR="00000000" w:rsidRPr="00000000">
        <w:rPr>
          <w:rFonts w:ascii="CachetBook" w:cs="CachetBook" w:eastAsia="CachetBook" w:hAnsi="CachetBook"/>
          <w:color w:val="333333"/>
          <w:sz w:val="16"/>
          <w:szCs w:val="16"/>
          <w:rtl w:val="0"/>
        </w:rPr>
        <w:t xml:space="preserve">(*Session 5 is a one week commitment)</w:t>
      </w:r>
    </w:p>
    <w:p w:rsidR="00000000" w:rsidDel="00000000" w:rsidP="00000000" w:rsidRDefault="00000000" w:rsidRPr="00000000" w14:paraId="0000000A">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OTHER BENEFITS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Value skills learned for future employment opportunities at the YMCA and elsewhere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Great experience to use on college and scholarship applications and essays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Engagement in the community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Building connections with mentors and other peers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50% Camp Jericho discount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FUN!</w:t>
      </w:r>
    </w:p>
    <w:p w:rsidR="00000000" w:rsidDel="00000000" w:rsidP="00000000" w:rsidRDefault="00000000" w:rsidRPr="00000000" w14:paraId="00000012">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CachetBook" w:cs="CachetBook" w:eastAsia="CachetBook" w:hAnsi="CachetBook"/>
          <w:color w:val="333333"/>
          <w:sz w:val="24"/>
          <w:szCs w:val="24"/>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REQUIREMENTS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Must be 15 years of age prior to start date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Prior camper experience – at least 2 past seasons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Exemplifies the 4 YMCA Core Values – Respect, Responsibility, Honesty &amp; Caring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Recommendation from a past Camp Counselor or Camp Director</w:t>
      </w:r>
    </w:p>
    <w:p w:rsidR="00000000" w:rsidDel="00000000" w:rsidP="00000000" w:rsidRDefault="00000000" w:rsidRPr="00000000" w14:paraId="00000019">
      <w:pPr>
        <w:pageBreakBefore w:val="0"/>
        <w:shd w:fill="ffffff" w:val="clear"/>
        <w:spacing w:line="240" w:lineRule="auto"/>
        <w:rPr>
          <w:rFonts w:ascii="CachetBook" w:cs="CachetBook" w:eastAsia="CachetBook" w:hAnsi="CachetBook"/>
          <w:b w:val="1"/>
          <w:smallCaps w:val="1"/>
          <w:color w:val="03a8e0"/>
          <w:sz w:val="36"/>
          <w:szCs w:val="36"/>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CachetBook" w:cs="CachetBook" w:eastAsia="CachetBook" w:hAnsi="CachetBook"/>
          <w:b w:val="1"/>
          <w:smallCaps w:val="1"/>
          <w:color w:val="03a8e0"/>
          <w:sz w:val="36"/>
          <w:szCs w:val="36"/>
        </w:rPr>
      </w:pPr>
      <w:r w:rsidDel="00000000" w:rsidR="00000000" w:rsidRPr="00000000">
        <w:rPr>
          <w:rFonts w:ascii="CachetBook" w:cs="CachetBook" w:eastAsia="CachetBook" w:hAnsi="CachetBook"/>
          <w:b w:val="1"/>
          <w:smallCaps w:val="1"/>
          <w:color w:val="03a8e0"/>
          <w:sz w:val="36"/>
          <w:szCs w:val="36"/>
          <w:rtl w:val="0"/>
        </w:rPr>
        <w:t xml:space="preserve">APPLICATION PROCESS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Complete the CIT Application (</w:t>
      </w:r>
      <w:r w:rsidDel="00000000" w:rsidR="00000000" w:rsidRPr="00000000">
        <w:rPr>
          <w:rFonts w:ascii="CachetBook" w:cs="CachetBook" w:eastAsia="CachetBook" w:hAnsi="CachetBook"/>
          <w:color w:val="333333"/>
          <w:rtl w:val="0"/>
        </w:rPr>
        <w:t xml:space="preserve">next page</w:t>
      </w: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Application will be reviewed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You will be contacted within </w:t>
      </w:r>
      <w:r w:rsidDel="00000000" w:rsidR="00000000" w:rsidRPr="00000000">
        <w:rPr>
          <w:rFonts w:ascii="CachetBook" w:cs="CachetBook" w:eastAsia="CachetBook" w:hAnsi="CachetBook"/>
          <w:color w:val="333333"/>
          <w:rtl w:val="0"/>
        </w:rPr>
        <w:t xml:space="preserve">3</w:t>
      </w: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 weeks regarding acceptance status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chetBook" w:cs="CachetBook" w:eastAsia="CachetBook" w:hAnsi="CachetBook"/>
          <w:b w:val="0"/>
          <w:i w:val="0"/>
          <w:smallCaps w:val="0"/>
          <w:strike w:val="0"/>
          <w:color w:val="333333"/>
          <w:sz w:val="24"/>
          <w:szCs w:val="24"/>
          <w:u w:val="none"/>
          <w:shd w:fill="auto" w:val="clear"/>
          <w:vertAlign w:val="baseline"/>
        </w:rPr>
      </w:pPr>
      <w:r w:rsidDel="00000000" w:rsidR="00000000" w:rsidRPr="00000000">
        <w:rPr>
          <w:rFonts w:ascii="CachetBook" w:cs="CachetBook" w:eastAsia="CachetBook" w:hAnsi="CachetBook"/>
          <w:color w:val="333333"/>
          <w:rtl w:val="0"/>
        </w:rPr>
        <w:t xml:space="preserve">If </w:t>
      </w: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accepted, you will be contacted to complete the Camp Jericho or</w:t>
      </w:r>
      <w:r w:rsidDel="00000000" w:rsidR="00000000" w:rsidRPr="00000000">
        <w:rPr>
          <w:rFonts w:ascii="CachetBook" w:cs="CachetBook" w:eastAsia="CachetBook" w:hAnsi="CachetBook"/>
          <w:color w:val="333333"/>
          <w:rtl w:val="0"/>
        </w:rPr>
        <w:t xml:space="preserve"> Tapawingo</w:t>
      </w:r>
      <w:r w:rsidDel="00000000" w:rsidR="00000000" w:rsidRPr="00000000">
        <w:rPr>
          <w:rFonts w:ascii="CachetBook" w:cs="CachetBook" w:eastAsia="CachetBook" w:hAnsi="CachetBook"/>
          <w:b w:val="0"/>
          <w:i w:val="0"/>
          <w:smallCaps w:val="0"/>
          <w:strike w:val="0"/>
          <w:color w:val="333333"/>
          <w:sz w:val="22"/>
          <w:szCs w:val="22"/>
          <w:u w:val="none"/>
          <w:shd w:fill="auto" w:val="clear"/>
          <w:vertAlign w:val="baseline"/>
          <w:rtl w:val="0"/>
        </w:rPr>
        <w:t xml:space="preserve"> Registration Form and to complete your payment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chetBook" w:cs="CachetBook" w:eastAsia="CachetBook" w:hAnsi="CachetBook"/>
          <w:color w:val="33333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chetBook" w:cs="CachetBook" w:eastAsia="CachetBook" w:hAnsi="CachetBook"/>
          <w:color w:val="333333"/>
        </w:rPr>
      </w:pPr>
      <w:r w:rsidDel="00000000" w:rsidR="00000000" w:rsidRPr="00000000">
        <w:rPr>
          <w:rFonts w:ascii="CachetBook" w:cs="CachetBook" w:eastAsia="CachetBook" w:hAnsi="CachetBook"/>
          <w:color w:val="333333"/>
          <w:rtl w:val="0"/>
        </w:rPr>
        <w:t xml:space="preserve">If you have questions about the process or about your application, please contact Kris Tate, Chief Operations Officer at 518-561-4290 or at ktate@plattsburghymca.org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chetBook" w:cs="CachetBook" w:eastAsia="CachetBook" w:hAnsi="CachetBook"/>
          <w:color w:val="33333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chetBook" w:cs="CachetBook" w:eastAsia="CachetBook" w:hAnsi="CachetBook"/>
          <w:color w:val="333333"/>
        </w:rPr>
      </w:pPr>
      <w:r w:rsidDel="00000000" w:rsidR="00000000" w:rsidRPr="00000000">
        <w:rPr>
          <w:rtl w:val="0"/>
        </w:rPr>
      </w:r>
    </w:p>
    <w:p w:rsidR="00000000" w:rsidDel="00000000" w:rsidP="00000000" w:rsidRDefault="00000000" w:rsidRPr="00000000" w14:paraId="00000023">
      <w:pPr>
        <w:pageBreakBefore w:val="0"/>
        <w:shd w:fill="ffffff" w:val="clear"/>
        <w:spacing w:after="195" w:line="240" w:lineRule="auto"/>
        <w:jc w:val="center"/>
        <w:rPr>
          <w:rFonts w:ascii="CachetBook" w:cs="CachetBook" w:eastAsia="CachetBook" w:hAnsi="CachetBook"/>
          <w:b w:val="1"/>
          <w:smallCaps w:val="1"/>
          <w:color w:val="03a8e0"/>
          <w:sz w:val="36"/>
          <w:szCs w:val="36"/>
        </w:rPr>
      </w:pPr>
      <w:bookmarkStart w:colFirst="0" w:colLast="0" w:name="_heading=h.gjdgxs" w:id="0"/>
      <w:bookmarkEnd w:id="0"/>
      <w:r w:rsidDel="00000000" w:rsidR="00000000" w:rsidRPr="00000000">
        <w:rPr>
          <w:rFonts w:ascii="CachetBook" w:cs="CachetBook" w:eastAsia="CachetBook" w:hAnsi="CachetBook"/>
          <w:b w:val="1"/>
          <w:smallCaps w:val="1"/>
          <w:color w:val="03a8e0"/>
          <w:sz w:val="36"/>
          <w:szCs w:val="36"/>
          <w:rtl w:val="0"/>
        </w:rPr>
        <w:t xml:space="preserve">COUNSELOR IN TRAINING (CIT) APPLICATION</w:t>
      </w:r>
    </w:p>
    <w:p w:rsidR="00000000" w:rsidDel="00000000" w:rsidP="00000000" w:rsidRDefault="00000000" w:rsidRPr="00000000" w14:paraId="00000024">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Name: ___________________________________________________DOB:_______________</w:t>
      </w:r>
    </w:p>
    <w:p w:rsidR="00000000" w:rsidDel="00000000" w:rsidP="00000000" w:rsidRDefault="00000000" w:rsidRPr="00000000" w14:paraId="00000025">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Phone: _________________ Parent Email: ____________________@___________________</w:t>
      </w:r>
    </w:p>
    <w:p w:rsidR="00000000" w:rsidDel="00000000" w:rsidP="00000000" w:rsidRDefault="00000000" w:rsidRPr="00000000" w14:paraId="00000026">
      <w:pPr>
        <w:pageBreakBefore w:val="0"/>
        <w:rPr>
          <w:rFonts w:ascii="CachetBook" w:cs="CachetBook" w:eastAsia="CachetBook" w:hAnsi="CachetBook"/>
        </w:rPr>
      </w:pPr>
      <w:r w:rsidDel="00000000" w:rsidR="00000000" w:rsidRPr="00000000">
        <w:rPr>
          <w:rtl w:val="0"/>
        </w:rPr>
      </w:r>
    </w:p>
    <w:p w:rsidR="00000000" w:rsidDel="00000000" w:rsidP="00000000" w:rsidRDefault="00000000" w:rsidRPr="00000000" w14:paraId="00000027">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List former Camp Counselors or Directors that we can contact for a recommendation for you?</w:t>
      </w:r>
    </w:p>
    <w:p w:rsidR="00000000" w:rsidDel="00000000" w:rsidP="00000000" w:rsidRDefault="00000000" w:rsidRPr="00000000" w14:paraId="00000028">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____________________________________________________________________________</w:t>
      </w:r>
    </w:p>
    <w:p w:rsidR="00000000" w:rsidDel="00000000" w:rsidP="00000000" w:rsidRDefault="00000000" w:rsidRPr="00000000" w14:paraId="00000029">
      <w:pPr>
        <w:pageBreakBefore w:val="0"/>
        <w:rPr>
          <w:rFonts w:ascii="CachetBook" w:cs="CachetBook" w:eastAsia="CachetBook" w:hAnsi="CachetBook"/>
        </w:rPr>
      </w:pPr>
      <w:r w:rsidDel="00000000" w:rsidR="00000000" w:rsidRPr="00000000">
        <w:rPr>
          <w:rtl w:val="0"/>
        </w:rPr>
      </w:r>
    </w:p>
    <w:p w:rsidR="00000000" w:rsidDel="00000000" w:rsidP="00000000" w:rsidRDefault="00000000" w:rsidRPr="00000000" w14:paraId="0000002A">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If selected, which Sessions/s are you interested in Participating in?  (please select below)      </w:t>
      </w:r>
    </w:p>
    <w:p w:rsidR="00000000" w:rsidDel="00000000" w:rsidP="00000000" w:rsidRDefault="00000000" w:rsidRPr="00000000" w14:paraId="0000002B">
      <w:pPr>
        <w:pageBreakBefore w:val="0"/>
        <w:rPr>
          <w:rFonts w:ascii="CachetBook" w:cs="CachetBook" w:eastAsia="CachetBook" w:hAnsi="CachetBook"/>
          <w:highlight w:val="yellow"/>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chetBook" w:cs="CachetBook" w:eastAsia="CachetBook" w:hAnsi="CachetBook"/>
          <w:b w:val="0"/>
          <w:i w:val="0"/>
          <w:smallCaps w:val="0"/>
          <w:strike w:val="0"/>
          <w:color w:val="000000"/>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000000"/>
          <w:sz w:val="22"/>
          <w:szCs w:val="22"/>
          <w:u w:val="none"/>
          <w:shd w:fill="auto" w:val="clear"/>
          <w:vertAlign w:val="baseline"/>
          <w:rtl w:val="0"/>
        </w:rPr>
        <w:t xml:space="preserve">Session 1:  </w:t>
      </w:r>
      <w:r w:rsidDel="00000000" w:rsidR="00000000" w:rsidRPr="00000000">
        <w:rPr>
          <w:rFonts w:ascii="CachetBook" w:cs="CachetBook" w:eastAsia="CachetBook" w:hAnsi="CachetBook"/>
          <w:rtl w:val="0"/>
        </w:rPr>
        <w:t xml:space="preserve">June 30-July 11</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chetBook" w:cs="CachetBook" w:eastAsia="CachetBook" w:hAnsi="CachetBook"/>
          <w:b w:val="0"/>
          <w:i w:val="0"/>
          <w:smallCaps w:val="0"/>
          <w:strike w:val="0"/>
          <w:color w:val="000000"/>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000000"/>
          <w:sz w:val="22"/>
          <w:szCs w:val="22"/>
          <w:u w:val="none"/>
          <w:shd w:fill="auto" w:val="clear"/>
          <w:vertAlign w:val="baseline"/>
          <w:rtl w:val="0"/>
        </w:rPr>
        <w:t xml:space="preserve">Session 2:  July </w:t>
      </w:r>
      <w:r w:rsidDel="00000000" w:rsidR="00000000" w:rsidRPr="00000000">
        <w:rPr>
          <w:rFonts w:ascii="CachetBook" w:cs="CachetBook" w:eastAsia="CachetBook" w:hAnsi="CachetBook"/>
          <w:rtl w:val="0"/>
        </w:rPr>
        <w:t xml:space="preserve">14-25</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chetBook" w:cs="CachetBook" w:eastAsia="CachetBook" w:hAnsi="CachetBook"/>
          <w:b w:val="0"/>
          <w:i w:val="0"/>
          <w:smallCaps w:val="0"/>
          <w:strike w:val="0"/>
          <w:color w:val="000000"/>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000000"/>
          <w:sz w:val="22"/>
          <w:szCs w:val="22"/>
          <w:u w:val="none"/>
          <w:shd w:fill="auto" w:val="clear"/>
          <w:vertAlign w:val="baseline"/>
          <w:rtl w:val="0"/>
        </w:rPr>
        <w:t xml:space="preserve">Session 3:  July </w:t>
      </w:r>
      <w:r w:rsidDel="00000000" w:rsidR="00000000" w:rsidRPr="00000000">
        <w:rPr>
          <w:rFonts w:ascii="CachetBook" w:cs="CachetBook" w:eastAsia="CachetBook" w:hAnsi="CachetBook"/>
          <w:rtl w:val="0"/>
        </w:rPr>
        <w:t xml:space="preserve">28-Aug. 8</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chetBook" w:cs="CachetBook" w:eastAsia="CachetBook" w:hAnsi="CachetBook"/>
          <w:b w:val="0"/>
          <w:i w:val="0"/>
          <w:smallCaps w:val="0"/>
          <w:strike w:val="0"/>
          <w:color w:val="000000"/>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000000"/>
          <w:sz w:val="22"/>
          <w:szCs w:val="22"/>
          <w:u w:val="none"/>
          <w:shd w:fill="auto" w:val="clear"/>
          <w:vertAlign w:val="baseline"/>
          <w:rtl w:val="0"/>
        </w:rPr>
        <w:t xml:space="preserve">Session 4:  Aug. </w:t>
      </w:r>
      <w:r w:rsidDel="00000000" w:rsidR="00000000" w:rsidRPr="00000000">
        <w:rPr>
          <w:rFonts w:ascii="CachetBook" w:cs="CachetBook" w:eastAsia="CachetBook" w:hAnsi="CachetBook"/>
          <w:rtl w:val="0"/>
        </w:rPr>
        <w:t xml:space="preserve">11-22</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chetBook" w:cs="CachetBook" w:eastAsia="CachetBook" w:hAnsi="CachetBook"/>
          <w:b w:val="0"/>
          <w:i w:val="0"/>
          <w:smallCaps w:val="0"/>
          <w:strike w:val="0"/>
          <w:color w:val="000000"/>
          <w:sz w:val="22"/>
          <w:szCs w:val="22"/>
          <w:u w:val="none"/>
          <w:shd w:fill="auto" w:val="clear"/>
          <w:vertAlign w:val="baseline"/>
        </w:rPr>
      </w:pPr>
      <w:r w:rsidDel="00000000" w:rsidR="00000000" w:rsidRPr="00000000">
        <w:rPr>
          <w:rFonts w:ascii="CachetBook" w:cs="CachetBook" w:eastAsia="CachetBook" w:hAnsi="CachetBook"/>
          <w:b w:val="0"/>
          <w:i w:val="0"/>
          <w:smallCaps w:val="0"/>
          <w:strike w:val="0"/>
          <w:color w:val="000000"/>
          <w:sz w:val="22"/>
          <w:szCs w:val="22"/>
          <w:u w:val="none"/>
          <w:shd w:fill="auto" w:val="clear"/>
          <w:vertAlign w:val="baseline"/>
          <w:rtl w:val="0"/>
        </w:rPr>
        <w:t xml:space="preserve">Session 5:  Aug. 2</w:t>
      </w:r>
      <w:r w:rsidDel="00000000" w:rsidR="00000000" w:rsidRPr="00000000">
        <w:rPr>
          <w:rFonts w:ascii="CachetBook" w:cs="CachetBook" w:eastAsia="CachetBook" w:hAnsi="CachetBook"/>
          <w:rtl w:val="0"/>
        </w:rPr>
        <w:t xml:space="preserve">5-29</w:t>
      </w:r>
      <w:r w:rsidDel="00000000" w:rsidR="00000000" w:rsidRPr="00000000">
        <w:rPr>
          <w:rtl w:val="0"/>
        </w:rPr>
      </w:r>
    </w:p>
    <w:p w:rsidR="00000000" w:rsidDel="00000000" w:rsidP="00000000" w:rsidRDefault="00000000" w:rsidRPr="00000000" w14:paraId="00000031">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How do you hope to benefit from your experience as a CIT?</w:t>
      </w:r>
    </w:p>
    <w:p w:rsidR="00000000" w:rsidDel="00000000" w:rsidP="00000000" w:rsidRDefault="00000000" w:rsidRPr="00000000" w14:paraId="00000032">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pageBreakBefore w:val="0"/>
        <w:rPr>
          <w:rFonts w:ascii="CachetBook" w:cs="CachetBook" w:eastAsia="CachetBook" w:hAnsi="CachetBook"/>
        </w:rPr>
      </w:pPr>
      <w:r w:rsidDel="00000000" w:rsidR="00000000" w:rsidRPr="00000000">
        <w:rPr>
          <w:rtl w:val="0"/>
        </w:rPr>
      </w:r>
    </w:p>
    <w:p w:rsidR="00000000" w:rsidDel="00000000" w:rsidP="00000000" w:rsidRDefault="00000000" w:rsidRPr="00000000" w14:paraId="00000034">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Please describe special skills you possess or leadership experiences you’ve had that would be beneficial to you in your role as a CIT?</w:t>
      </w:r>
    </w:p>
    <w:p w:rsidR="00000000" w:rsidDel="00000000" w:rsidP="00000000" w:rsidRDefault="00000000" w:rsidRPr="00000000" w14:paraId="00000035">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pageBreakBefore w:val="0"/>
        <w:rPr>
          <w:rFonts w:ascii="CachetBook" w:cs="CachetBook" w:eastAsia="CachetBook" w:hAnsi="CachetBook"/>
        </w:rPr>
      </w:pPr>
      <w:r w:rsidDel="00000000" w:rsidR="00000000" w:rsidRPr="00000000">
        <w:rPr>
          <w:rtl w:val="0"/>
        </w:rPr>
      </w:r>
    </w:p>
    <w:p w:rsidR="00000000" w:rsidDel="00000000" w:rsidP="00000000" w:rsidRDefault="00000000" w:rsidRPr="00000000" w14:paraId="00000037">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Describe your past experiences as a camper at Camp Jericho.  Also, describe what you might have learned at camp and why you want to have the CIT experience now.</w:t>
      </w:r>
    </w:p>
    <w:p w:rsidR="00000000" w:rsidDel="00000000" w:rsidP="00000000" w:rsidRDefault="00000000" w:rsidRPr="00000000" w14:paraId="00000038">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 </w:t>
      </w:r>
    </w:p>
    <w:p w:rsidR="00000000" w:rsidDel="00000000" w:rsidP="00000000" w:rsidRDefault="00000000" w:rsidRPr="00000000" w14:paraId="0000003A">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____________________________________________________        ____________________</w:t>
      </w:r>
    </w:p>
    <w:p w:rsidR="00000000" w:rsidDel="00000000" w:rsidP="00000000" w:rsidRDefault="00000000" w:rsidRPr="00000000" w14:paraId="0000003B">
      <w:pPr>
        <w:pageBreakBefore w:val="0"/>
        <w:rPr>
          <w:rFonts w:ascii="CachetBook" w:cs="CachetBook" w:eastAsia="CachetBook" w:hAnsi="CachetBook"/>
        </w:rPr>
      </w:pPr>
      <w:r w:rsidDel="00000000" w:rsidR="00000000" w:rsidRPr="00000000">
        <w:rPr>
          <w:rFonts w:ascii="CachetBook" w:cs="CachetBook" w:eastAsia="CachetBook" w:hAnsi="CachetBook"/>
          <w:rtl w:val="0"/>
        </w:rPr>
        <w:t xml:space="preserve">CIT Applicant Signature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CachetBook"/>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pageBreakBefore w:val="0"/>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pageBreakBefore w:val="0"/>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6573"/>
    <w:pPr>
      <w:spacing w:after="0" w:line="276" w:lineRule="auto"/>
    </w:pPr>
    <w:rPr>
      <w:rFonts w:ascii="Arial" w:cs="Arial" w:eastAsia="Arial" w:hAnsi="Arial"/>
      <w:lang w:val="en"/>
    </w:rPr>
  </w:style>
  <w:style w:type="paragraph" w:styleId="Heading3">
    <w:name w:val="heading 3"/>
    <w:basedOn w:val="Normal"/>
    <w:link w:val="Heading3Char"/>
    <w:uiPriority w:val="9"/>
    <w:qFormat w:val="1"/>
    <w:rsid w:val="00157930"/>
    <w:pPr>
      <w:spacing w:after="100" w:afterAutospacing="1" w:before="100" w:beforeAutospacing="1" w:line="240" w:lineRule="auto"/>
      <w:outlineLvl w:val="2"/>
    </w:pPr>
    <w:rPr>
      <w:rFonts w:ascii="Times New Roman" w:cs="Times New Roman" w:eastAsia="Times New Roman" w:hAnsi="Times New Roman"/>
      <w:b w:val="1"/>
      <w:bCs w:val="1"/>
      <w:sz w:val="27"/>
      <w:szCs w:val="27"/>
      <w:lang w:val="en-US"/>
    </w:rPr>
  </w:style>
  <w:style w:type="paragraph" w:styleId="Heading4">
    <w:name w:val="heading 4"/>
    <w:basedOn w:val="Normal"/>
    <w:link w:val="Heading4Char"/>
    <w:uiPriority w:val="9"/>
    <w:qFormat w:val="1"/>
    <w:rsid w:val="00157930"/>
    <w:pPr>
      <w:spacing w:after="100" w:afterAutospacing="1" w:before="100" w:beforeAutospacing="1" w:line="240" w:lineRule="auto"/>
      <w:outlineLvl w:val="3"/>
    </w:pPr>
    <w:rPr>
      <w:rFonts w:ascii="Times New Roman" w:cs="Times New Roman" w:eastAsia="Times New Roman" w:hAnsi="Times New Roman"/>
      <w:b w:val="1"/>
      <w:bCs w:val="1"/>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57930"/>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157930"/>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157930"/>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5B6F86"/>
    <w:rPr>
      <w:b w:val="1"/>
      <w:bCs w:val="1"/>
    </w:rPr>
  </w:style>
  <w:style w:type="paragraph" w:styleId="ListParagraph">
    <w:name w:val="List Paragraph"/>
    <w:basedOn w:val="Normal"/>
    <w:uiPriority w:val="34"/>
    <w:qFormat w:val="1"/>
    <w:rsid w:val="00A0168F"/>
    <w:pPr>
      <w:spacing w:after="160" w:line="259" w:lineRule="auto"/>
      <w:ind w:left="720"/>
      <w:contextualSpacing w:val="1"/>
    </w:pPr>
    <w:rPr>
      <w:rFonts w:asciiTheme="minorHAnsi" w:cstheme="minorBidi" w:eastAsiaTheme="minorHAnsi" w:hAnsiTheme="minorHAnsi"/>
      <w:lang w:val="en-US"/>
    </w:rPr>
  </w:style>
  <w:style w:type="character" w:styleId="Hyperlink">
    <w:name w:val="Hyperlink"/>
    <w:basedOn w:val="DefaultParagraphFont"/>
    <w:uiPriority w:val="99"/>
    <w:unhideWhenUsed w:val="1"/>
    <w:rsid w:val="00141F2E"/>
    <w:rPr>
      <w:color w:val="0563c1" w:themeColor="hyperlink"/>
      <w:u w:val="single"/>
    </w:rPr>
  </w:style>
  <w:style w:type="character" w:styleId="UnresolvedMention" w:customStyle="1">
    <w:name w:val="Unresolved Mention"/>
    <w:basedOn w:val="DefaultParagraphFont"/>
    <w:uiPriority w:val="99"/>
    <w:semiHidden w:val="1"/>
    <w:unhideWhenUsed w:val="1"/>
    <w:rsid w:val="00141F2E"/>
    <w:rPr>
      <w:color w:val="605e5c"/>
      <w:shd w:color="auto" w:fill="e1dfdd" w:val="clear"/>
    </w:rPr>
  </w:style>
  <w:style w:type="paragraph" w:styleId="BalloonText">
    <w:name w:val="Balloon Text"/>
    <w:basedOn w:val="Normal"/>
    <w:link w:val="BalloonTextChar"/>
    <w:uiPriority w:val="99"/>
    <w:semiHidden w:val="1"/>
    <w:unhideWhenUsed w:val="1"/>
    <w:rsid w:val="0084369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4369D"/>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6chZk/BVFoRJZ9VSujHdUX50Pw==">CgMxLjAyCGguZ2pkZ3hzOAByITFST0ZBQlc5TDlCUWd3ZVBFUTdVWDlzQlpJelVPZ0lMRQ==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2020-02-17T19:09:00Z</dcterms:created>
  <dc:creator>Cindy Diez</dc:creator>
</cp:coreProperties>
</file>